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8C72" w14:textId="77777777" w:rsidR="00514A7D" w:rsidRDefault="00E205A5" w:rsidP="00E205A5">
      <w:pPr>
        <w:jc w:val="center"/>
      </w:pPr>
      <w:r>
        <w:rPr>
          <w:noProof/>
          <w:lang w:eastAsia="en-GB"/>
        </w:rPr>
        <w:drawing>
          <wp:inline distT="0" distB="0" distL="0" distR="0" wp14:anchorId="3D869943" wp14:editId="6FB262B3">
            <wp:extent cx="790575" cy="740380"/>
            <wp:effectExtent l="19050" t="0" r="9525" b="0"/>
            <wp:docPr id="1" name="Picture 1" descr="C:\Users\Gill\Desktop\steppingstone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l\Desktop\steppingstones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8" cy="74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DBD080" w14:textId="1AE80EDA" w:rsidR="00E205A5" w:rsidRDefault="00E205A5" w:rsidP="00E205A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Stepping Stones Preschool </w:t>
      </w:r>
      <w:r w:rsidR="001B696C">
        <w:rPr>
          <w:rFonts w:ascii="Verdana" w:hAnsi="Verdana"/>
          <w:b/>
        </w:rPr>
        <w:t>Committee</w:t>
      </w:r>
    </w:p>
    <w:p w14:paraId="08DA853C" w14:textId="424A32C7" w:rsidR="00E51E1C" w:rsidRDefault="00E205A5" w:rsidP="00E51E1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Stepping Stones Preschool is a registered charity which is managed by a group of volunteers who form the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. </w:t>
      </w:r>
      <w:r w:rsidR="00E51E1C">
        <w:rPr>
          <w:rFonts w:ascii="Verdana" w:hAnsi="Verdana"/>
        </w:rPr>
        <w:t xml:space="preserve">We are legally required to have a management </w:t>
      </w:r>
      <w:r w:rsidR="001B696C">
        <w:rPr>
          <w:rFonts w:ascii="Verdana" w:hAnsi="Verdana"/>
        </w:rPr>
        <w:t>Committee</w:t>
      </w:r>
      <w:r w:rsidR="00E51E1C">
        <w:rPr>
          <w:rFonts w:ascii="Verdana" w:hAnsi="Verdana"/>
        </w:rPr>
        <w:t xml:space="preserve"> and without it the setting </w:t>
      </w:r>
      <w:proofErr w:type="spellStart"/>
      <w:r w:rsidR="001B696C">
        <w:rPr>
          <w:rFonts w:ascii="Verdana" w:hAnsi="Verdana"/>
        </w:rPr>
        <w:t>can</w:t>
      </w:r>
      <w:r w:rsidR="00E51E1C">
        <w:rPr>
          <w:rFonts w:ascii="Verdana" w:hAnsi="Verdana"/>
        </w:rPr>
        <w:t xml:space="preserve"> not</w:t>
      </w:r>
      <w:proofErr w:type="spellEnd"/>
      <w:r w:rsidR="00E51E1C">
        <w:rPr>
          <w:rFonts w:ascii="Verdana" w:hAnsi="Verdana"/>
        </w:rPr>
        <w:t xml:space="preserve"> operate, so we are heavily reliant on the goodwill and dedication of our volunteers.</w:t>
      </w:r>
    </w:p>
    <w:p w14:paraId="739B2A42" w14:textId="77777777" w:rsidR="001B696C" w:rsidRDefault="001B696C" w:rsidP="00E51E1C">
      <w:pPr>
        <w:spacing w:after="0" w:line="240" w:lineRule="auto"/>
        <w:jc w:val="both"/>
        <w:rPr>
          <w:rFonts w:ascii="Verdana" w:hAnsi="Verdana"/>
        </w:rPr>
      </w:pPr>
    </w:p>
    <w:p w14:paraId="42361441" w14:textId="32710B8C" w:rsidR="00E205A5" w:rsidRDefault="00E205A5" w:rsidP="00E205A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These volunteers </w:t>
      </w:r>
      <w:r w:rsidR="0033528F">
        <w:rPr>
          <w:rFonts w:ascii="Verdana" w:hAnsi="Verdana"/>
        </w:rPr>
        <w:t xml:space="preserve">are usually parents that currently have </w:t>
      </w:r>
      <w:r>
        <w:rPr>
          <w:rFonts w:ascii="Verdana" w:hAnsi="Verdana"/>
        </w:rPr>
        <w:t xml:space="preserve">children at the setting </w:t>
      </w:r>
      <w:r w:rsidR="0033528F">
        <w:rPr>
          <w:rFonts w:ascii="Verdana" w:hAnsi="Verdana"/>
        </w:rPr>
        <w:t>or who have in the past</w:t>
      </w:r>
      <w:r>
        <w:rPr>
          <w:rFonts w:ascii="Verdana" w:hAnsi="Verdana"/>
        </w:rPr>
        <w:t>. However, anyone can become a volunteer.</w:t>
      </w:r>
      <w:r w:rsidR="001B696C">
        <w:rPr>
          <w:rFonts w:ascii="Verdana" w:hAnsi="Verdana"/>
        </w:rPr>
        <w:t xml:space="preserve"> The Committee must have at least 60% current parents to be viable. </w:t>
      </w:r>
    </w:p>
    <w:p w14:paraId="2FB3EA11" w14:textId="77777777" w:rsidR="0033528F" w:rsidRDefault="0033528F" w:rsidP="00E205A5">
      <w:pPr>
        <w:spacing w:after="0" w:line="240" w:lineRule="auto"/>
        <w:rPr>
          <w:rFonts w:ascii="Verdana" w:hAnsi="Verdana"/>
        </w:rPr>
      </w:pPr>
    </w:p>
    <w:p w14:paraId="24274999" w14:textId="77777777" w:rsidR="0033528F" w:rsidRDefault="0033528F" w:rsidP="0033528F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What is </w:t>
      </w:r>
      <w:r w:rsidR="00E51E1C">
        <w:rPr>
          <w:rFonts w:ascii="Verdana" w:hAnsi="Verdana"/>
          <w:b/>
        </w:rPr>
        <w:t>involved</w:t>
      </w:r>
      <w:r>
        <w:rPr>
          <w:rFonts w:ascii="Verdana" w:hAnsi="Verdana"/>
          <w:b/>
        </w:rPr>
        <w:t>?</w:t>
      </w:r>
    </w:p>
    <w:p w14:paraId="123F27A2" w14:textId="0DF7B765" w:rsidR="0033528F" w:rsidRDefault="0033528F" w:rsidP="0033528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There are lots of ways you can contribute to the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and the good thing is you don’t need any experience to make a difference.</w:t>
      </w:r>
    </w:p>
    <w:p w14:paraId="1BE03C68" w14:textId="77777777" w:rsidR="0033528F" w:rsidRDefault="0033528F" w:rsidP="0033528F">
      <w:pPr>
        <w:spacing w:after="0" w:line="240" w:lineRule="auto"/>
        <w:rPr>
          <w:rFonts w:ascii="Verdana" w:hAnsi="Verdana"/>
        </w:rPr>
      </w:pPr>
    </w:p>
    <w:p w14:paraId="047A315C" w14:textId="29DC7C7C" w:rsidR="0033528F" w:rsidRDefault="0033528F" w:rsidP="0033528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members are the charity trustees of the </w:t>
      </w:r>
      <w:r w:rsidR="001B696C">
        <w:rPr>
          <w:rFonts w:ascii="Verdana" w:hAnsi="Verdana"/>
        </w:rPr>
        <w:t>P</w:t>
      </w:r>
      <w:r>
        <w:rPr>
          <w:rFonts w:ascii="Verdana" w:hAnsi="Verdana"/>
        </w:rPr>
        <w:t>re-school and</w:t>
      </w:r>
      <w:r w:rsidR="001B696C">
        <w:rPr>
          <w:rFonts w:ascii="Verdana" w:hAnsi="Verdana"/>
        </w:rPr>
        <w:t>, alongside Sam and her team,</w:t>
      </w:r>
      <w:r>
        <w:rPr>
          <w:rFonts w:ascii="Verdana" w:hAnsi="Verdana"/>
        </w:rPr>
        <w:t xml:space="preserve"> together they are responsible for the overall management and smooth running of the setting. This can mean anything from organising a fundraising event to negotiating with a landlord over the terms of a lease.</w:t>
      </w:r>
    </w:p>
    <w:p w14:paraId="5EC44626" w14:textId="77777777" w:rsidR="0033528F" w:rsidRDefault="0033528F" w:rsidP="0033528F">
      <w:pPr>
        <w:spacing w:after="0" w:line="240" w:lineRule="auto"/>
        <w:rPr>
          <w:rFonts w:ascii="Verdana" w:hAnsi="Verdana"/>
        </w:rPr>
      </w:pPr>
    </w:p>
    <w:p w14:paraId="2AC414B2" w14:textId="6CA307B5" w:rsidR="0033528F" w:rsidRDefault="0033528F" w:rsidP="0033528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Other responsibilities include developing a business plan, managing the daily accounts and working with staff to ensure the setting follows health and safety, risk assessment, organising fund</w:t>
      </w:r>
      <w:r w:rsidR="001B696C">
        <w:rPr>
          <w:rFonts w:ascii="Verdana" w:hAnsi="Verdana"/>
        </w:rPr>
        <w:t>-</w:t>
      </w:r>
      <w:r>
        <w:rPr>
          <w:rFonts w:ascii="Verdana" w:hAnsi="Verdana"/>
        </w:rPr>
        <w:t>raising events</w:t>
      </w:r>
      <w:r w:rsidR="001B696C">
        <w:rPr>
          <w:rFonts w:ascii="Verdana" w:hAnsi="Verdana"/>
        </w:rPr>
        <w:t>,</w:t>
      </w:r>
      <w:r>
        <w:rPr>
          <w:rFonts w:ascii="Verdana" w:hAnsi="Verdana"/>
        </w:rPr>
        <w:t xml:space="preserve"> and possibly covering staff in the setting when the need arises</w:t>
      </w:r>
      <w:r w:rsidR="00E51E1C">
        <w:rPr>
          <w:rFonts w:ascii="Verdana" w:hAnsi="Verdana"/>
        </w:rPr>
        <w:t xml:space="preserve"> (all </w:t>
      </w:r>
      <w:r w:rsidR="001B696C">
        <w:rPr>
          <w:rFonts w:ascii="Verdana" w:hAnsi="Verdana"/>
        </w:rPr>
        <w:t>Committee</w:t>
      </w:r>
      <w:r w:rsidR="00E51E1C">
        <w:rPr>
          <w:rFonts w:ascii="Verdana" w:hAnsi="Verdana"/>
        </w:rPr>
        <w:t xml:space="preserve"> members MUST be DBS checked and registered)</w:t>
      </w:r>
      <w:r>
        <w:rPr>
          <w:rFonts w:ascii="Verdana" w:hAnsi="Verdana"/>
        </w:rPr>
        <w:t>.</w:t>
      </w:r>
    </w:p>
    <w:p w14:paraId="3F5AB1ED" w14:textId="77777777" w:rsidR="0033528F" w:rsidRDefault="0033528F" w:rsidP="0033528F">
      <w:pPr>
        <w:spacing w:after="0" w:line="240" w:lineRule="auto"/>
        <w:rPr>
          <w:rFonts w:ascii="Verdana" w:hAnsi="Verdana"/>
        </w:rPr>
      </w:pPr>
    </w:p>
    <w:p w14:paraId="1568B2F5" w14:textId="77777777" w:rsidR="0033528F" w:rsidRDefault="0033528F" w:rsidP="0033528F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What you can choose to do</w:t>
      </w:r>
    </w:p>
    <w:p w14:paraId="6CA61D05" w14:textId="456B8963" w:rsidR="0033528F" w:rsidRDefault="0033528F" w:rsidP="0033528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A lot of the work the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does is fun – building new partnerships with other parents and professionals, coming up with new fund</w:t>
      </w:r>
      <w:r w:rsidR="001B696C">
        <w:rPr>
          <w:rFonts w:ascii="Verdana" w:hAnsi="Verdana"/>
        </w:rPr>
        <w:t>-</w:t>
      </w:r>
      <w:r>
        <w:rPr>
          <w:rFonts w:ascii="Verdana" w:hAnsi="Verdana"/>
        </w:rPr>
        <w:t>raising ideas, getting exciting plans off the ground – but there are some regular jobs too.</w:t>
      </w:r>
    </w:p>
    <w:p w14:paraId="3BB4359D" w14:textId="77777777" w:rsidR="0033528F" w:rsidRDefault="0033528F" w:rsidP="0033528F">
      <w:pPr>
        <w:spacing w:after="0" w:line="240" w:lineRule="auto"/>
        <w:rPr>
          <w:rFonts w:ascii="Verdana" w:hAnsi="Verdana"/>
        </w:rPr>
      </w:pPr>
    </w:p>
    <w:p w14:paraId="0B7997FD" w14:textId="653C6B59" w:rsidR="0033528F" w:rsidRDefault="0033528F" w:rsidP="0033528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The three main roles on the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are Chair, Treasurer and Secretary. </w:t>
      </w:r>
      <w:r w:rsidR="001B696C">
        <w:rPr>
          <w:rFonts w:ascii="Verdana" w:hAnsi="Verdana"/>
        </w:rPr>
        <w:t xml:space="preserve">In line with the Early Years Alliance rules, these three roles must be filled for Stepping Stones to be allowed to continue functioning. </w:t>
      </w:r>
      <w:r w:rsidR="00E51E1C">
        <w:rPr>
          <w:rFonts w:ascii="Verdana" w:hAnsi="Verdana"/>
        </w:rPr>
        <w:t>A breakdown of the individual roles can be found on the following pages, explaining</w:t>
      </w:r>
      <w:r>
        <w:rPr>
          <w:rFonts w:ascii="Verdana" w:hAnsi="Verdana"/>
        </w:rPr>
        <w:t xml:space="preserve"> briefly what each role does, along with some duties that are common to all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members. The tasks can be shared between different </w:t>
      </w:r>
      <w:r w:rsidR="00E51E1C">
        <w:rPr>
          <w:rFonts w:ascii="Verdana" w:hAnsi="Verdana"/>
        </w:rPr>
        <w:t>members</w:t>
      </w:r>
      <w:r>
        <w:rPr>
          <w:rFonts w:ascii="Verdana" w:hAnsi="Verdana"/>
        </w:rPr>
        <w:t xml:space="preserve">, so all the work does not fall on one person. </w:t>
      </w:r>
    </w:p>
    <w:p w14:paraId="52C8711E" w14:textId="77777777" w:rsidR="00E205A5" w:rsidRDefault="00E205A5" w:rsidP="00E205A5">
      <w:pPr>
        <w:spacing w:after="0" w:line="240" w:lineRule="auto"/>
        <w:rPr>
          <w:rFonts w:ascii="Verdana" w:hAnsi="Verdana"/>
        </w:rPr>
      </w:pPr>
    </w:p>
    <w:p w14:paraId="6EA86C2E" w14:textId="77777777" w:rsidR="00E205A5" w:rsidRDefault="00E205A5" w:rsidP="00E205A5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Why Volunteer?</w:t>
      </w:r>
    </w:p>
    <w:p w14:paraId="4E4B0A36" w14:textId="77777777" w:rsidR="00E205A5" w:rsidRDefault="00E51E1C" w:rsidP="00E205A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</w:t>
      </w:r>
      <w:r w:rsidR="00E205A5">
        <w:rPr>
          <w:rFonts w:ascii="Verdana" w:hAnsi="Verdana"/>
        </w:rPr>
        <w:t>earn new skills</w:t>
      </w:r>
    </w:p>
    <w:p w14:paraId="2FD389DE" w14:textId="77777777" w:rsidR="00E205A5" w:rsidRDefault="00E205A5" w:rsidP="00E205A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Meet new people</w:t>
      </w:r>
    </w:p>
    <w:p w14:paraId="615CD1BA" w14:textId="77777777" w:rsidR="00FF5A98" w:rsidRPr="00FF5A98" w:rsidRDefault="00E205A5" w:rsidP="00FF5A9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Share your skills</w:t>
      </w:r>
      <w:r w:rsidR="00E51E1C">
        <w:rPr>
          <w:rFonts w:ascii="Verdana" w:hAnsi="Verdana"/>
        </w:rPr>
        <w:t xml:space="preserve"> and ideas</w:t>
      </w:r>
    </w:p>
    <w:p w14:paraId="40E6C2BC" w14:textId="77777777" w:rsidR="00E205A5" w:rsidRDefault="00E51E1C" w:rsidP="00E205A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Involvement</w:t>
      </w:r>
      <w:r w:rsidR="00E205A5">
        <w:rPr>
          <w:rFonts w:ascii="Verdana" w:hAnsi="Verdana"/>
        </w:rPr>
        <w:t xml:space="preserve"> in the running of your child’s setting</w:t>
      </w:r>
    </w:p>
    <w:p w14:paraId="452F8B13" w14:textId="4B38C56F" w:rsidR="001B696C" w:rsidRDefault="001B696C" w:rsidP="00E205A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Invest in the community</w:t>
      </w:r>
    </w:p>
    <w:p w14:paraId="6FC96AEE" w14:textId="77777777" w:rsidR="00E205A5" w:rsidRDefault="00E205A5" w:rsidP="00E205A5">
      <w:pPr>
        <w:spacing w:after="0" w:line="240" w:lineRule="auto"/>
        <w:rPr>
          <w:rFonts w:ascii="Verdana" w:hAnsi="Verdana"/>
        </w:rPr>
      </w:pPr>
    </w:p>
    <w:p w14:paraId="2E9496F2" w14:textId="77777777" w:rsidR="00E205A5" w:rsidRDefault="00F759DC" w:rsidP="00E205A5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The Benefits</w:t>
      </w:r>
    </w:p>
    <w:p w14:paraId="156F99CF" w14:textId="77777777" w:rsidR="00F759DC" w:rsidRDefault="00F759DC" w:rsidP="00E205A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Research has shown clear benefits when parents are actively involved in their child’s learning and development from an early age. Parental involvement has been recognised by the government as</w:t>
      </w:r>
      <w:r w:rsidR="00EE6A1F">
        <w:rPr>
          <w:rFonts w:ascii="Verdana" w:hAnsi="Verdana"/>
        </w:rPr>
        <w:t xml:space="preserve"> being key to a child’s success </w:t>
      </w:r>
      <w:r>
        <w:rPr>
          <w:rFonts w:ascii="Verdana" w:hAnsi="Verdana"/>
        </w:rPr>
        <w:t>development too.</w:t>
      </w:r>
    </w:p>
    <w:p w14:paraId="756C5025" w14:textId="77777777" w:rsidR="003C4BDA" w:rsidRDefault="003C4BDA" w:rsidP="00E205A5">
      <w:pPr>
        <w:spacing w:after="0" w:line="240" w:lineRule="auto"/>
        <w:rPr>
          <w:rFonts w:ascii="Verdana" w:hAnsi="Verdana"/>
        </w:rPr>
      </w:pPr>
    </w:p>
    <w:p w14:paraId="574B9340" w14:textId="427A9CFD" w:rsidR="003C4BDA" w:rsidRDefault="003C4BDA" w:rsidP="00E205A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Volunteering for your preschool’s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offers an ideal opportunity for you to become more actively and practically involved in this aspect of your</w:t>
      </w:r>
      <w:r w:rsidR="00FF5A98">
        <w:rPr>
          <w:rFonts w:ascii="Verdana" w:hAnsi="Verdana"/>
        </w:rPr>
        <w:t xml:space="preserve"> child’s life. It will also make</w:t>
      </w:r>
      <w:r>
        <w:rPr>
          <w:rFonts w:ascii="Verdana" w:hAnsi="Verdana"/>
        </w:rPr>
        <w:t xml:space="preserve"> a real difference to how your child’s setting is managed.</w:t>
      </w:r>
    </w:p>
    <w:p w14:paraId="095CE92D" w14:textId="77777777" w:rsidR="003C4BDA" w:rsidRDefault="003C4BDA" w:rsidP="00E205A5">
      <w:pPr>
        <w:spacing w:after="0" w:line="240" w:lineRule="auto"/>
        <w:rPr>
          <w:rFonts w:ascii="Verdana" w:hAnsi="Verdana"/>
        </w:rPr>
      </w:pPr>
    </w:p>
    <w:p w14:paraId="4C6A1E8A" w14:textId="77777777" w:rsidR="003C4BDA" w:rsidRDefault="003C4BDA" w:rsidP="00E205A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Your will personally benefit from this experience by meeting other parents, updating existing skills and also learning new ones, as well as putting something positive back into your local community.</w:t>
      </w:r>
    </w:p>
    <w:p w14:paraId="1E228102" w14:textId="77777777" w:rsidR="00EE6A1F" w:rsidRDefault="00EE6A1F" w:rsidP="00E205A5">
      <w:pPr>
        <w:spacing w:after="0" w:line="240" w:lineRule="auto"/>
        <w:rPr>
          <w:rFonts w:ascii="Verdana" w:hAnsi="Verdana"/>
        </w:rPr>
      </w:pPr>
    </w:p>
    <w:p w14:paraId="2CBBDA48" w14:textId="77777777" w:rsidR="00EE6A1F" w:rsidRDefault="00EE6A1F" w:rsidP="00E205A5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Chairperson</w:t>
      </w:r>
    </w:p>
    <w:p w14:paraId="3DB1CA9B" w14:textId="4A0F4C1A" w:rsidR="00EE6A1F" w:rsidRDefault="00EE6A1F" w:rsidP="00EE6A1F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Represents and acts as a spokesperson for the </w:t>
      </w:r>
      <w:r w:rsidR="001B696C">
        <w:rPr>
          <w:rFonts w:ascii="Verdana" w:hAnsi="Verdana"/>
        </w:rPr>
        <w:t>P</w:t>
      </w:r>
      <w:r>
        <w:rPr>
          <w:rFonts w:ascii="Verdana" w:hAnsi="Verdana"/>
        </w:rPr>
        <w:t>reschool</w:t>
      </w:r>
    </w:p>
    <w:p w14:paraId="68B67CF7" w14:textId="47E7548A" w:rsidR="00EE6A1F" w:rsidRDefault="00EE6A1F" w:rsidP="00EE6A1F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Chairs meetings of the charity; including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meetings, open meetings</w:t>
      </w:r>
      <w:r w:rsidR="001B696C">
        <w:rPr>
          <w:rFonts w:ascii="Verdana" w:hAnsi="Verdana"/>
        </w:rPr>
        <w:t>,</w:t>
      </w:r>
      <w:r>
        <w:rPr>
          <w:rFonts w:ascii="Verdana" w:hAnsi="Verdana"/>
        </w:rPr>
        <w:t xml:space="preserve"> and the Annual General Meeting (AGM)</w:t>
      </w:r>
    </w:p>
    <w:p w14:paraId="3BE4F5B5" w14:textId="77777777" w:rsidR="00EE6A1F" w:rsidRDefault="006178D9" w:rsidP="00EE6A1F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Sets the agenda for meetings together with the Secretary</w:t>
      </w:r>
    </w:p>
    <w:p w14:paraId="59B302C2" w14:textId="0B2283B8" w:rsidR="006178D9" w:rsidRDefault="006178D9" w:rsidP="00EE6A1F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Co-ordinates the work of the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to ensure effective administration</w:t>
      </w:r>
    </w:p>
    <w:p w14:paraId="437DBCCB" w14:textId="77777777" w:rsidR="006178D9" w:rsidRDefault="006178D9" w:rsidP="00EE6A1F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Acts as the ‘Nominated Person’ for Ofsted purposes</w:t>
      </w:r>
    </w:p>
    <w:p w14:paraId="49C09C4D" w14:textId="77777777" w:rsidR="006178D9" w:rsidRDefault="006178D9" w:rsidP="00EE6A1F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Line manages the Manager of the setting</w:t>
      </w:r>
    </w:p>
    <w:p w14:paraId="7D3906AB" w14:textId="674AB757" w:rsidR="006178D9" w:rsidRDefault="006178D9" w:rsidP="006178D9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Supports other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members and authorises the work of the Treasurer</w:t>
      </w:r>
    </w:p>
    <w:p w14:paraId="0FC1C004" w14:textId="77777777" w:rsidR="006178D9" w:rsidRDefault="006178D9" w:rsidP="006178D9">
      <w:pPr>
        <w:spacing w:after="0" w:line="240" w:lineRule="auto"/>
        <w:rPr>
          <w:rFonts w:ascii="Verdana" w:hAnsi="Verdana"/>
        </w:rPr>
      </w:pPr>
    </w:p>
    <w:p w14:paraId="16F01087" w14:textId="77777777" w:rsidR="006178D9" w:rsidRDefault="006178D9" w:rsidP="006178D9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Treasurer</w:t>
      </w:r>
    </w:p>
    <w:p w14:paraId="12B6D1EE" w14:textId="1881E995" w:rsidR="006178D9" w:rsidRDefault="006178D9" w:rsidP="006178D9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Ensures the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are aware of the financial position </w:t>
      </w:r>
      <w:r w:rsidR="00FF5A98">
        <w:rPr>
          <w:rFonts w:ascii="Verdana" w:hAnsi="Verdana"/>
        </w:rPr>
        <w:t>of the charity, providing an up-to-</w:t>
      </w:r>
      <w:r>
        <w:rPr>
          <w:rFonts w:ascii="Verdana" w:hAnsi="Verdana"/>
        </w:rPr>
        <w:t xml:space="preserve">date written statement of accounts at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meetings</w:t>
      </w:r>
    </w:p>
    <w:p w14:paraId="0AA0447F" w14:textId="283D045C" w:rsidR="006178D9" w:rsidRDefault="006178D9" w:rsidP="006178D9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Ensures that all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members are aware of their financial responsibilities and comply with the charity’s finance procedures</w:t>
      </w:r>
    </w:p>
    <w:p w14:paraId="417075FB" w14:textId="07B5784F" w:rsidR="006178D9" w:rsidRDefault="006178D9" w:rsidP="006178D9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Ensures that the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apply the charity’s resources exclusively in pursuance of its charitable objectives</w:t>
      </w:r>
    </w:p>
    <w:p w14:paraId="126B00B8" w14:textId="77777777" w:rsidR="006178D9" w:rsidRDefault="006178D9" w:rsidP="006178D9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Presents accounts to the members at the AGM</w:t>
      </w:r>
    </w:p>
    <w:p w14:paraId="2E0740DA" w14:textId="26E8E5E2" w:rsidR="006178D9" w:rsidRDefault="006178D9" w:rsidP="006178D9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Prepares in advance an annual budget, as agreed by the </w:t>
      </w:r>
      <w:r w:rsidR="001B696C">
        <w:rPr>
          <w:rFonts w:ascii="Verdana" w:hAnsi="Verdana"/>
        </w:rPr>
        <w:t>Committee</w:t>
      </w:r>
      <w:r w:rsidR="00FF5A98">
        <w:rPr>
          <w:rFonts w:ascii="Verdana" w:hAnsi="Verdana"/>
        </w:rPr>
        <w:t>, and monitors it regularly</w:t>
      </w:r>
    </w:p>
    <w:p w14:paraId="674FB2E6" w14:textId="77777777" w:rsidR="006178D9" w:rsidRDefault="006178D9" w:rsidP="006178D9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Ensures that the charity’s financial records are maintained and updated on a timely basis</w:t>
      </w:r>
    </w:p>
    <w:p w14:paraId="778F1B3C" w14:textId="77777777" w:rsidR="006178D9" w:rsidRDefault="006178D9" w:rsidP="006178D9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Arranges for the accounts to be checked annually and independently</w:t>
      </w:r>
    </w:p>
    <w:p w14:paraId="4814CC66" w14:textId="77777777" w:rsidR="009C4084" w:rsidRPr="00FF5A98" w:rsidRDefault="006178D9" w:rsidP="00FF5A98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Reviews and returns any other financial reports as necessary e.g. Charity’s Commission</w:t>
      </w:r>
    </w:p>
    <w:p w14:paraId="60F24BC8" w14:textId="77777777" w:rsidR="006178D9" w:rsidRDefault="006178D9" w:rsidP="006178D9">
      <w:pPr>
        <w:spacing w:after="0" w:line="240" w:lineRule="auto"/>
        <w:rPr>
          <w:rFonts w:ascii="Verdana" w:hAnsi="Verdana"/>
        </w:rPr>
      </w:pPr>
    </w:p>
    <w:p w14:paraId="4A52129E" w14:textId="77777777" w:rsidR="006178D9" w:rsidRDefault="006178D9" w:rsidP="006178D9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Secretary</w:t>
      </w:r>
    </w:p>
    <w:p w14:paraId="49A124DE" w14:textId="77777777" w:rsidR="006178D9" w:rsidRDefault="006178D9" w:rsidP="006178D9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Responds punctually to all correspondence; keeping proper records</w:t>
      </w:r>
    </w:p>
    <w:p w14:paraId="461040F3" w14:textId="77777777" w:rsidR="006178D9" w:rsidRDefault="006178D9" w:rsidP="006178D9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Organises all meetings including booking venues if necessary and liaising with attendees to ensure they are informed</w:t>
      </w:r>
    </w:p>
    <w:p w14:paraId="78987E1E" w14:textId="77777777" w:rsidR="006178D9" w:rsidRDefault="006178D9" w:rsidP="006178D9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Draws up meeting agendas and circulates to all attendees punctually</w:t>
      </w:r>
    </w:p>
    <w:p w14:paraId="0D2B4EEB" w14:textId="77777777" w:rsidR="006178D9" w:rsidRDefault="006178D9" w:rsidP="006178D9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Takes accurate minutes during meetings, send</w:t>
      </w:r>
      <w:r w:rsidR="00FF5A98">
        <w:rPr>
          <w:rFonts w:ascii="Verdana" w:hAnsi="Verdana"/>
        </w:rPr>
        <w:t>s</w:t>
      </w:r>
      <w:r>
        <w:rPr>
          <w:rFonts w:ascii="Verdana" w:hAnsi="Verdana"/>
        </w:rPr>
        <w:t xml:space="preserve"> out to all attendees in a timely manner</w:t>
      </w:r>
    </w:p>
    <w:p w14:paraId="517F5753" w14:textId="40AB14F8" w:rsidR="006178D9" w:rsidRDefault="006178D9" w:rsidP="006178D9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Supports all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members, by ensuring the admin</w:t>
      </w:r>
      <w:r w:rsidR="00FF5A98">
        <w:rPr>
          <w:rFonts w:ascii="Verdana" w:hAnsi="Verdana"/>
        </w:rPr>
        <w:t>istrative function is efficient</w:t>
      </w:r>
    </w:p>
    <w:p w14:paraId="1D45EFB5" w14:textId="77777777" w:rsidR="006178D9" w:rsidRDefault="006178D9" w:rsidP="006178D9">
      <w:pPr>
        <w:spacing w:after="0" w:line="240" w:lineRule="auto"/>
        <w:rPr>
          <w:rFonts w:ascii="Verdana" w:hAnsi="Verdana"/>
        </w:rPr>
      </w:pPr>
    </w:p>
    <w:p w14:paraId="1F09C374" w14:textId="77777777" w:rsidR="006178D9" w:rsidRDefault="006178D9" w:rsidP="006178D9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Other roles Stepping Stones Preschool </w:t>
      </w:r>
      <w:r w:rsidR="00636472">
        <w:rPr>
          <w:rFonts w:ascii="Verdana" w:hAnsi="Verdana"/>
          <w:b/>
        </w:rPr>
        <w:t>has</w:t>
      </w:r>
      <w:r>
        <w:rPr>
          <w:rFonts w:ascii="Verdana" w:hAnsi="Verdana"/>
          <w:b/>
        </w:rPr>
        <w:t xml:space="preserve"> in place are as follows:</w:t>
      </w:r>
    </w:p>
    <w:p w14:paraId="549C04AB" w14:textId="77777777" w:rsidR="006178D9" w:rsidRDefault="006178D9" w:rsidP="006178D9">
      <w:pPr>
        <w:spacing w:after="0" w:line="240" w:lineRule="auto"/>
        <w:rPr>
          <w:rFonts w:ascii="Verdana" w:hAnsi="Verdana"/>
          <w:b/>
        </w:rPr>
      </w:pPr>
    </w:p>
    <w:p w14:paraId="006BF190" w14:textId="77777777" w:rsidR="006178D9" w:rsidRDefault="006178D9" w:rsidP="006178D9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Safeguarding</w:t>
      </w:r>
    </w:p>
    <w:p w14:paraId="481EC1D5" w14:textId="77777777" w:rsidR="006178D9" w:rsidRDefault="009C4084" w:rsidP="006178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Supports the </w:t>
      </w:r>
      <w:r w:rsidR="006178D9">
        <w:rPr>
          <w:rFonts w:ascii="Verdana" w:hAnsi="Verdana"/>
        </w:rPr>
        <w:t>designated safeguarding lead</w:t>
      </w:r>
      <w:r w:rsidR="00FF5A98">
        <w:rPr>
          <w:rFonts w:ascii="Verdana" w:hAnsi="Verdana"/>
        </w:rPr>
        <w:t>(</w:t>
      </w:r>
      <w:r w:rsidR="006178D9">
        <w:rPr>
          <w:rFonts w:ascii="Verdana" w:hAnsi="Verdana"/>
        </w:rPr>
        <w:t>s</w:t>
      </w:r>
      <w:r w:rsidR="00FF5A98">
        <w:rPr>
          <w:rFonts w:ascii="Verdana" w:hAnsi="Verdana"/>
        </w:rPr>
        <w:t>)</w:t>
      </w:r>
      <w:r w:rsidR="006178D9">
        <w:rPr>
          <w:rFonts w:ascii="Verdana" w:hAnsi="Verdana"/>
        </w:rPr>
        <w:t xml:space="preserve"> at the setting</w:t>
      </w:r>
      <w:r>
        <w:rPr>
          <w:rFonts w:ascii="Verdana" w:hAnsi="Verdana"/>
        </w:rPr>
        <w:t xml:space="preserve"> where any concerns/issues have been highlight</w:t>
      </w:r>
      <w:r w:rsidR="00FF5A98">
        <w:rPr>
          <w:rFonts w:ascii="Verdana" w:hAnsi="Verdana"/>
        </w:rPr>
        <w:t>ed to ensure setting policies and procedures are adhered to</w:t>
      </w:r>
    </w:p>
    <w:p w14:paraId="5EFEDBC6" w14:textId="77777777" w:rsidR="009C4084" w:rsidRDefault="009C4084" w:rsidP="009C4084">
      <w:pPr>
        <w:spacing w:after="0" w:line="240" w:lineRule="auto"/>
        <w:jc w:val="both"/>
        <w:rPr>
          <w:rFonts w:ascii="Verdana" w:hAnsi="Verdana"/>
        </w:rPr>
      </w:pPr>
    </w:p>
    <w:p w14:paraId="72422699" w14:textId="77777777" w:rsidR="009C4084" w:rsidRDefault="009C4084" w:rsidP="009C4084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Health and Safety</w:t>
      </w:r>
    </w:p>
    <w:p w14:paraId="6ECFBC75" w14:textId="77777777" w:rsidR="009C4084" w:rsidRDefault="009C4084" w:rsidP="009C408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Liaises with </w:t>
      </w:r>
      <w:r w:rsidR="00FF5A98">
        <w:rPr>
          <w:rFonts w:ascii="Verdana" w:hAnsi="Verdana"/>
        </w:rPr>
        <w:t xml:space="preserve">staff member(s) </w:t>
      </w:r>
      <w:r>
        <w:rPr>
          <w:rFonts w:ascii="Verdana" w:hAnsi="Verdana"/>
        </w:rPr>
        <w:t xml:space="preserve">responsible for Health and Safety to ensure regular risk assessments are carried out termly/yearly and necessary policies and procedures are followed </w:t>
      </w:r>
    </w:p>
    <w:p w14:paraId="327DBE87" w14:textId="77777777" w:rsidR="009C4084" w:rsidRDefault="009C4084" w:rsidP="009C4084">
      <w:pPr>
        <w:spacing w:after="0" w:line="240" w:lineRule="auto"/>
        <w:jc w:val="both"/>
        <w:rPr>
          <w:rFonts w:ascii="Verdana" w:hAnsi="Verdana"/>
        </w:rPr>
      </w:pPr>
    </w:p>
    <w:p w14:paraId="1D031BC9" w14:textId="77777777" w:rsidR="009C4084" w:rsidRDefault="009C4084" w:rsidP="009C4084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Marketing</w:t>
      </w:r>
    </w:p>
    <w:p w14:paraId="1B4DA039" w14:textId="77777777" w:rsidR="003C4BDA" w:rsidRDefault="009C4084" w:rsidP="001123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11239B">
        <w:rPr>
          <w:rFonts w:ascii="Verdana" w:hAnsi="Verdana"/>
        </w:rPr>
        <w:t xml:space="preserve">Responsible for </w:t>
      </w:r>
      <w:r w:rsidR="00FF5A98">
        <w:rPr>
          <w:rFonts w:ascii="Verdana" w:hAnsi="Verdana"/>
        </w:rPr>
        <w:t xml:space="preserve">all aspects of </w:t>
      </w:r>
      <w:r w:rsidRPr="0011239B">
        <w:rPr>
          <w:rFonts w:ascii="Verdana" w:hAnsi="Verdana"/>
        </w:rPr>
        <w:t xml:space="preserve">the promotion and advertising of the setting </w:t>
      </w:r>
    </w:p>
    <w:p w14:paraId="0C087903" w14:textId="77777777" w:rsidR="0011239B" w:rsidRDefault="0011239B" w:rsidP="0011239B">
      <w:pPr>
        <w:spacing w:after="0" w:line="240" w:lineRule="auto"/>
        <w:jc w:val="both"/>
        <w:rPr>
          <w:rFonts w:ascii="Verdana" w:hAnsi="Verdana"/>
        </w:rPr>
      </w:pPr>
    </w:p>
    <w:p w14:paraId="3C171473" w14:textId="77777777" w:rsidR="0011239B" w:rsidRDefault="0011239B" w:rsidP="0011239B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Fundraising</w:t>
      </w:r>
    </w:p>
    <w:p w14:paraId="5C7847A2" w14:textId="77777777" w:rsidR="0011239B" w:rsidRDefault="0011239B" w:rsidP="001123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FF5A98">
        <w:rPr>
          <w:rFonts w:ascii="Verdana" w:hAnsi="Verdana"/>
        </w:rPr>
        <w:t xml:space="preserve">Responsible for planning events throughout the year to raise funds </w:t>
      </w:r>
    </w:p>
    <w:p w14:paraId="0D60F31D" w14:textId="77777777" w:rsidR="00FF5A98" w:rsidRPr="00FF5A98" w:rsidRDefault="00FF5A98" w:rsidP="00FF5A98">
      <w:pPr>
        <w:pStyle w:val="ListParagraph"/>
        <w:spacing w:after="0" w:line="240" w:lineRule="auto"/>
        <w:jc w:val="both"/>
        <w:rPr>
          <w:rFonts w:ascii="Verdana" w:hAnsi="Verdana"/>
        </w:rPr>
      </w:pPr>
    </w:p>
    <w:p w14:paraId="5B5B4A2B" w14:textId="77777777" w:rsidR="0011239B" w:rsidRDefault="0011239B" w:rsidP="0011239B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Human Resources (HR)</w:t>
      </w:r>
    </w:p>
    <w:p w14:paraId="58393B05" w14:textId="77777777" w:rsidR="0011239B" w:rsidRDefault="00FF5A98" w:rsidP="001123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Supports the M</w:t>
      </w:r>
      <w:r w:rsidR="0011239B">
        <w:rPr>
          <w:rFonts w:ascii="Verdana" w:hAnsi="Verdana"/>
        </w:rPr>
        <w:t>anager in recruitment of new staff, maintaining/updating contracts</w:t>
      </w:r>
      <w:r>
        <w:rPr>
          <w:rFonts w:ascii="Verdana" w:hAnsi="Verdana"/>
        </w:rPr>
        <w:t xml:space="preserve"> and training records</w:t>
      </w:r>
      <w:r w:rsidR="0011239B">
        <w:rPr>
          <w:rFonts w:ascii="Verdana" w:hAnsi="Verdana"/>
        </w:rPr>
        <w:t xml:space="preserve"> for current staff team</w:t>
      </w:r>
    </w:p>
    <w:p w14:paraId="269A2222" w14:textId="77777777" w:rsidR="0011239B" w:rsidRDefault="0011239B" w:rsidP="0011239B">
      <w:pPr>
        <w:spacing w:after="0" w:line="240" w:lineRule="auto"/>
        <w:jc w:val="both"/>
        <w:rPr>
          <w:rFonts w:ascii="Verdana" w:hAnsi="Verdana"/>
        </w:rPr>
      </w:pPr>
    </w:p>
    <w:p w14:paraId="021C3ABD" w14:textId="672401AB" w:rsidR="0011239B" w:rsidRDefault="0011239B" w:rsidP="0011239B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Shared Responsibilities of all </w:t>
      </w:r>
      <w:r w:rsidR="001B696C">
        <w:rPr>
          <w:rFonts w:ascii="Verdana" w:hAnsi="Verdana"/>
          <w:b/>
        </w:rPr>
        <w:t>Committee</w:t>
      </w:r>
      <w:r>
        <w:rPr>
          <w:rFonts w:ascii="Verdana" w:hAnsi="Verdana"/>
          <w:b/>
        </w:rPr>
        <w:t xml:space="preserve"> Members</w:t>
      </w:r>
    </w:p>
    <w:p w14:paraId="1006039C" w14:textId="77777777" w:rsidR="0011239B" w:rsidRDefault="0011239B" w:rsidP="001123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Act in the best interests of the charity; promoting its values and working to achieve its charitable objectives</w:t>
      </w:r>
    </w:p>
    <w:p w14:paraId="51C52BD3" w14:textId="01733B62" w:rsidR="0011239B" w:rsidRDefault="0011239B" w:rsidP="001123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Work as part of a team with the other trustees; whilst bringing their own ideas, perspectives and experiences to the </w:t>
      </w:r>
      <w:r w:rsidR="001B696C">
        <w:rPr>
          <w:rFonts w:ascii="Verdana" w:hAnsi="Verdana"/>
        </w:rPr>
        <w:t>Committee</w:t>
      </w:r>
    </w:p>
    <w:p w14:paraId="142F1852" w14:textId="3E41AC03" w:rsidR="0011239B" w:rsidRDefault="0011239B" w:rsidP="001123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Regularly attend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meetings and contribute to the effective management of the charity</w:t>
      </w:r>
    </w:p>
    <w:p w14:paraId="6DC4AD05" w14:textId="16C86771" w:rsidR="0011239B" w:rsidRDefault="0011239B" w:rsidP="001123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Read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papers and contribute to the decision-making process </w:t>
      </w:r>
    </w:p>
    <w:p w14:paraId="2D2E919A" w14:textId="77777777" w:rsidR="0011239B" w:rsidRDefault="0011239B" w:rsidP="001123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Work with the Treasurer to set priorities for the budget</w:t>
      </w:r>
    </w:p>
    <w:p w14:paraId="6E94934A" w14:textId="77777777" w:rsidR="0011239B" w:rsidRDefault="0011239B" w:rsidP="001123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Undertake Ofsted suitability checks as required</w:t>
      </w:r>
    </w:p>
    <w:p w14:paraId="54E36F9F" w14:textId="77777777" w:rsidR="0011239B" w:rsidRDefault="0011239B" w:rsidP="001123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Employ a manager to act as the person in charge of the early years provision; supporting them to successfully manage the childcare provision and ensure that the Early Years Foundation Stage and Ofsted registration requirements are met</w:t>
      </w:r>
    </w:p>
    <w:p w14:paraId="343E1CC6" w14:textId="77777777" w:rsidR="0011239B" w:rsidRDefault="0011239B" w:rsidP="001123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Ensure all members and staff have clearly identified roles and responsibilities </w:t>
      </w:r>
    </w:p>
    <w:p w14:paraId="4DE2B4FD" w14:textId="77777777" w:rsidR="0011239B" w:rsidRDefault="0011239B" w:rsidP="001123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Submit the annual update, or annual return and accounts, to the Charity Commission</w:t>
      </w:r>
    </w:p>
    <w:p w14:paraId="0D463EAE" w14:textId="77777777" w:rsidR="0011239B" w:rsidRDefault="0011239B" w:rsidP="001123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Ensure that the charity complies with the rules in its constitution, charity law and other relevant regulations that govern the work of the charity</w:t>
      </w:r>
    </w:p>
    <w:p w14:paraId="5ADF5AD9" w14:textId="77777777" w:rsidR="0011239B" w:rsidRDefault="0011239B" w:rsidP="0011239B">
      <w:pPr>
        <w:spacing w:after="0" w:line="240" w:lineRule="auto"/>
        <w:jc w:val="both"/>
        <w:rPr>
          <w:rFonts w:ascii="Verdana" w:hAnsi="Verdana"/>
        </w:rPr>
      </w:pPr>
    </w:p>
    <w:p w14:paraId="45AD152B" w14:textId="77777777" w:rsidR="0033528F" w:rsidRDefault="0033528F" w:rsidP="0033528F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Support</w:t>
      </w:r>
    </w:p>
    <w:p w14:paraId="1C11E066" w14:textId="7F57B815" w:rsidR="0033528F" w:rsidRDefault="0033528F" w:rsidP="0033528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If you decide to volunteer </w:t>
      </w:r>
      <w:r w:rsidR="00D04A41">
        <w:rPr>
          <w:rFonts w:ascii="Verdana" w:hAnsi="Verdana"/>
        </w:rPr>
        <w:t>to be a part of</w:t>
      </w:r>
      <w:r>
        <w:rPr>
          <w:rFonts w:ascii="Verdana" w:hAnsi="Verdana"/>
        </w:rPr>
        <w:t xml:space="preserve"> the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, </w:t>
      </w:r>
      <w:r w:rsidR="001B696C">
        <w:rPr>
          <w:rFonts w:ascii="Verdana" w:hAnsi="Verdana"/>
        </w:rPr>
        <w:t xml:space="preserve">and you feel you require additional help, </w:t>
      </w:r>
      <w:r>
        <w:rPr>
          <w:rFonts w:ascii="Verdana" w:hAnsi="Verdana"/>
        </w:rPr>
        <w:t xml:space="preserve">Northamptonshire County Council provides training for </w:t>
      </w:r>
      <w:r w:rsidR="001B696C">
        <w:rPr>
          <w:rFonts w:ascii="Verdana" w:hAnsi="Verdana"/>
        </w:rPr>
        <w:t>Committee</w:t>
      </w:r>
      <w:r>
        <w:rPr>
          <w:rFonts w:ascii="Verdana" w:hAnsi="Verdana"/>
        </w:rPr>
        <w:t xml:space="preserve"> members to </w:t>
      </w:r>
      <w:r w:rsidR="00D04A41">
        <w:rPr>
          <w:rFonts w:ascii="Verdana" w:hAnsi="Verdana"/>
        </w:rPr>
        <w:t>support</w:t>
      </w:r>
      <w:r>
        <w:rPr>
          <w:rFonts w:ascii="Verdana" w:hAnsi="Verdana"/>
        </w:rPr>
        <w:t xml:space="preserve"> them in their role.</w:t>
      </w:r>
    </w:p>
    <w:p w14:paraId="74DA715C" w14:textId="77777777" w:rsidR="0033528F" w:rsidRDefault="0033528F" w:rsidP="0033528F">
      <w:pPr>
        <w:spacing w:after="0" w:line="240" w:lineRule="auto"/>
        <w:jc w:val="both"/>
        <w:rPr>
          <w:rFonts w:ascii="Verdana" w:hAnsi="Verdana"/>
        </w:rPr>
      </w:pPr>
    </w:p>
    <w:p w14:paraId="7B3BBB1F" w14:textId="65D36AFB" w:rsidR="00E205A5" w:rsidRPr="0033528F" w:rsidRDefault="00636472" w:rsidP="0033528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If you would like further information about our </w:t>
      </w:r>
      <w:proofErr w:type="gramStart"/>
      <w:r w:rsidR="001B696C">
        <w:rPr>
          <w:rFonts w:ascii="Verdana" w:hAnsi="Verdana"/>
        </w:rPr>
        <w:t>Committee</w:t>
      </w:r>
      <w:proofErr w:type="gramEnd"/>
      <w:r>
        <w:rPr>
          <w:rFonts w:ascii="Verdana" w:hAnsi="Verdana"/>
        </w:rPr>
        <w:t xml:space="preserve"> or becoming a member please speak to </w:t>
      </w:r>
      <w:r w:rsidR="001B696C">
        <w:rPr>
          <w:rFonts w:ascii="Verdana" w:hAnsi="Verdana"/>
        </w:rPr>
        <w:t>Sam Frape, our</w:t>
      </w:r>
      <w:r>
        <w:rPr>
          <w:rFonts w:ascii="Verdana" w:hAnsi="Verdana"/>
        </w:rPr>
        <w:t xml:space="preserve"> Manager</w:t>
      </w:r>
      <w:r w:rsidR="001B696C">
        <w:rPr>
          <w:rFonts w:ascii="Verdana" w:hAnsi="Verdana"/>
        </w:rPr>
        <w:t>,</w:t>
      </w:r>
      <w:r>
        <w:rPr>
          <w:rFonts w:ascii="Verdana" w:hAnsi="Verdana"/>
        </w:rPr>
        <w:t xml:space="preserve"> or you can speak to any o</w:t>
      </w:r>
      <w:r w:rsidR="00D04A41">
        <w:rPr>
          <w:rFonts w:ascii="Verdana" w:hAnsi="Verdana"/>
        </w:rPr>
        <w:t xml:space="preserve">f our current members – the names and roles of each </w:t>
      </w:r>
      <w:r w:rsidR="001B696C">
        <w:rPr>
          <w:rFonts w:ascii="Verdana" w:hAnsi="Verdana"/>
        </w:rPr>
        <w:t>Committee</w:t>
      </w:r>
      <w:r w:rsidR="00D04A41">
        <w:rPr>
          <w:rFonts w:ascii="Verdana" w:hAnsi="Verdana"/>
        </w:rPr>
        <w:t xml:space="preserve"> member can be found on the </w:t>
      </w:r>
      <w:r w:rsidR="001B696C">
        <w:rPr>
          <w:rFonts w:ascii="Verdana" w:hAnsi="Verdana"/>
        </w:rPr>
        <w:t>Committee</w:t>
      </w:r>
      <w:r w:rsidR="00D04A41">
        <w:rPr>
          <w:rFonts w:ascii="Verdana" w:hAnsi="Verdana"/>
        </w:rPr>
        <w:t xml:space="preserve"> board in the entrance</w:t>
      </w:r>
    </w:p>
    <w:sectPr w:rsidR="00E205A5" w:rsidRPr="0033528F" w:rsidSect="00E205A5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ADDB" w14:textId="77777777" w:rsidR="00D85BEC" w:rsidRDefault="00D85BEC" w:rsidP="00E205A5">
      <w:pPr>
        <w:spacing w:after="0" w:line="240" w:lineRule="auto"/>
      </w:pPr>
      <w:r>
        <w:separator/>
      </w:r>
    </w:p>
  </w:endnote>
  <w:endnote w:type="continuationSeparator" w:id="0">
    <w:p w14:paraId="6A2B5B57" w14:textId="77777777" w:rsidR="00D85BEC" w:rsidRDefault="00D85BEC" w:rsidP="00E2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8B5D" w14:textId="77777777" w:rsidR="00636472" w:rsidRPr="00636472" w:rsidRDefault="00636472">
    <w:pPr>
      <w:pStyle w:val="Footer"/>
      <w:rPr>
        <w:rFonts w:ascii="Verdana" w:hAnsi="Verdana"/>
      </w:rPr>
    </w:pPr>
    <w:r w:rsidRPr="00636472">
      <w:rPr>
        <w:rFonts w:ascii="Verdana" w:hAnsi="Verdana"/>
      </w:rPr>
      <w:t>May 2018</w:t>
    </w:r>
  </w:p>
  <w:p w14:paraId="2BBB2675" w14:textId="77777777" w:rsidR="00636472" w:rsidRPr="00636472" w:rsidRDefault="00636472">
    <w:pPr>
      <w:pStyle w:val="Foo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D549" w14:textId="77777777" w:rsidR="00D85BEC" w:rsidRDefault="00D85BEC" w:rsidP="00E205A5">
      <w:pPr>
        <w:spacing w:after="0" w:line="240" w:lineRule="auto"/>
      </w:pPr>
      <w:r>
        <w:separator/>
      </w:r>
    </w:p>
  </w:footnote>
  <w:footnote w:type="continuationSeparator" w:id="0">
    <w:p w14:paraId="7982FCE1" w14:textId="77777777" w:rsidR="00D85BEC" w:rsidRDefault="00D85BEC" w:rsidP="00E20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0AF9"/>
    <w:multiLevelType w:val="hybridMultilevel"/>
    <w:tmpl w:val="37982C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6AD"/>
    <w:multiLevelType w:val="hybridMultilevel"/>
    <w:tmpl w:val="1FA08B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13D4"/>
    <w:multiLevelType w:val="hybridMultilevel"/>
    <w:tmpl w:val="B656A4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4952"/>
    <w:multiLevelType w:val="hybridMultilevel"/>
    <w:tmpl w:val="2438EE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6657"/>
    <w:multiLevelType w:val="hybridMultilevel"/>
    <w:tmpl w:val="C4B29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30997">
    <w:abstractNumId w:val="4"/>
  </w:num>
  <w:num w:numId="2" w16cid:durableId="1415280144">
    <w:abstractNumId w:val="2"/>
  </w:num>
  <w:num w:numId="3" w16cid:durableId="1623732809">
    <w:abstractNumId w:val="3"/>
  </w:num>
  <w:num w:numId="4" w16cid:durableId="1584872098">
    <w:abstractNumId w:val="0"/>
  </w:num>
  <w:num w:numId="5" w16cid:durableId="188325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A5"/>
    <w:rsid w:val="00020C47"/>
    <w:rsid w:val="00032DF6"/>
    <w:rsid w:val="00034E84"/>
    <w:rsid w:val="00044F9D"/>
    <w:rsid w:val="000A4E55"/>
    <w:rsid w:val="000D43C3"/>
    <w:rsid w:val="0011239B"/>
    <w:rsid w:val="001309BB"/>
    <w:rsid w:val="001407C8"/>
    <w:rsid w:val="00141B40"/>
    <w:rsid w:val="00174376"/>
    <w:rsid w:val="001B11D0"/>
    <w:rsid w:val="001B696C"/>
    <w:rsid w:val="002316DD"/>
    <w:rsid w:val="00251E5C"/>
    <w:rsid w:val="00323B4E"/>
    <w:rsid w:val="0033528F"/>
    <w:rsid w:val="003A4D47"/>
    <w:rsid w:val="003B2F82"/>
    <w:rsid w:val="003B4FFB"/>
    <w:rsid w:val="003C4BDA"/>
    <w:rsid w:val="003D47A4"/>
    <w:rsid w:val="003D723F"/>
    <w:rsid w:val="00453033"/>
    <w:rsid w:val="004C147D"/>
    <w:rsid w:val="004C1D81"/>
    <w:rsid w:val="00514A7D"/>
    <w:rsid w:val="00575926"/>
    <w:rsid w:val="006178D9"/>
    <w:rsid w:val="00636472"/>
    <w:rsid w:val="00642124"/>
    <w:rsid w:val="00751937"/>
    <w:rsid w:val="007B0113"/>
    <w:rsid w:val="007F0992"/>
    <w:rsid w:val="00831767"/>
    <w:rsid w:val="009C4084"/>
    <w:rsid w:val="00A05BDD"/>
    <w:rsid w:val="00A62109"/>
    <w:rsid w:val="00AA14D7"/>
    <w:rsid w:val="00B217CD"/>
    <w:rsid w:val="00B8369B"/>
    <w:rsid w:val="00BA0E1C"/>
    <w:rsid w:val="00C643B5"/>
    <w:rsid w:val="00C67498"/>
    <w:rsid w:val="00D014FF"/>
    <w:rsid w:val="00D04A41"/>
    <w:rsid w:val="00D85BEC"/>
    <w:rsid w:val="00E205A5"/>
    <w:rsid w:val="00E51E1C"/>
    <w:rsid w:val="00E84088"/>
    <w:rsid w:val="00EE6A1F"/>
    <w:rsid w:val="00F15557"/>
    <w:rsid w:val="00F36544"/>
    <w:rsid w:val="00F759DC"/>
    <w:rsid w:val="00FD5E10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5910"/>
  <w15:docId w15:val="{CAC0231B-C937-49A9-B5C3-FEF98B7A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A5"/>
  </w:style>
  <w:style w:type="paragraph" w:styleId="Footer">
    <w:name w:val="footer"/>
    <w:basedOn w:val="Normal"/>
    <w:link w:val="FooterChar"/>
    <w:uiPriority w:val="99"/>
    <w:unhideWhenUsed/>
    <w:rsid w:val="00E20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5A5"/>
  </w:style>
  <w:style w:type="paragraph" w:styleId="BalloonText">
    <w:name w:val="Balloon Text"/>
    <w:basedOn w:val="Normal"/>
    <w:link w:val="BalloonTextChar"/>
    <w:uiPriority w:val="99"/>
    <w:semiHidden/>
    <w:unhideWhenUsed/>
    <w:rsid w:val="00E2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for your Preschool Committee</vt:lpstr>
    </vt:vector>
  </TitlesOfParts>
  <Company>Hewlett-Packard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for your Preschool Committee</dc:title>
  <dc:creator>Stepping Stones</dc:creator>
  <cp:lastModifiedBy>Stepping Stones</cp:lastModifiedBy>
  <cp:revision>2</cp:revision>
  <dcterms:created xsi:type="dcterms:W3CDTF">2023-09-05T09:55:00Z</dcterms:created>
  <dcterms:modified xsi:type="dcterms:W3CDTF">2023-09-05T09:55:00Z</dcterms:modified>
</cp:coreProperties>
</file>